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7224"/>
      </w:tblGrid>
      <w:tr w:rsidR="001372EB"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2EB" w:rsidRDefault="00BA463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40865" cy="457200"/>
                  <wp:effectExtent l="0" t="0" r="6985" b="0"/>
                  <wp:docPr id="1" name="Рисунок 1" descr="http://brokerkf.ru/bitrix/templates/kitfinance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brokerkf.ru/bitrix/templates/kitfinance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2EB" w:rsidRDefault="00BA463E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КИТ</w:t>
            </w:r>
            <w:r w:rsidR="005B14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Финанс (</w:t>
            </w:r>
            <w:r w:rsidR="00EB1C64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="00B23542">
              <w:rPr>
                <w:rFonts w:ascii="Arial" w:hAnsi="Arial" w:cs="Arial"/>
                <w:b/>
                <w:bCs/>
                <w:sz w:val="20"/>
                <w:szCs w:val="20"/>
              </w:rPr>
              <w:t>АО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 от клиента:</w:t>
            </w:r>
          </w:p>
          <w:p w:rsidR="001372EB" w:rsidRDefault="0080513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</w:t>
            </w:r>
          </w:p>
          <w:p w:rsidR="00805131" w:rsidRDefault="00BA463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Договор на брокерское обслуживание (ДБО) </w:t>
            </w:r>
          </w:p>
          <w:p w:rsidR="001372EB" w:rsidRDefault="00BA463E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="00805131">
              <w:rPr>
                <w:rFonts w:ascii="Arial" w:hAnsi="Arial" w:cs="Arial"/>
                <w:b/>
                <w:bCs/>
                <w:sz w:val="20"/>
                <w:szCs w:val="20"/>
              </w:rPr>
              <w:t>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 </w:t>
            </w:r>
            <w:r w:rsidR="00805131">
              <w:rPr>
                <w:rFonts w:ascii="Arial" w:hAnsi="Arial" w:cs="Arial"/>
                <w:b/>
                <w:bCs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г.</w:t>
            </w:r>
          </w:p>
          <w:p w:rsidR="001372EB" w:rsidRDefault="00BA463E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1372EB" w:rsidRPr="00805131" w:rsidRDefault="00BA463E">
      <w:pPr>
        <w:jc w:val="right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1372EB" w:rsidRPr="00805131" w:rsidRDefault="00BA463E">
      <w:pPr>
        <w:jc w:val="right"/>
      </w:pPr>
      <w:r>
        <w:rPr>
          <w:b/>
          <w:bCs/>
        </w:rPr>
        <w:t> </w:t>
      </w:r>
    </w:p>
    <w:p w:rsidR="001372EB" w:rsidRPr="00805131" w:rsidRDefault="00BA463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1372EB" w:rsidRPr="00805131" w:rsidRDefault="00BA463E">
      <w:pPr>
        <w:jc w:val="both"/>
      </w:pPr>
      <w:r>
        <w:rPr>
          <w:rFonts w:ascii="Arial" w:hAnsi="Arial" w:cs="Arial"/>
          <w:sz w:val="20"/>
          <w:szCs w:val="20"/>
        </w:rPr>
        <w:t xml:space="preserve">Прошу подключить по ДБО № </w:t>
      </w:r>
      <w:r w:rsidR="00805131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от </w:t>
      </w:r>
      <w:r w:rsidR="00805131">
        <w:rPr>
          <w:rFonts w:ascii="Arial" w:hAnsi="Arial" w:cs="Arial"/>
          <w:sz w:val="20"/>
          <w:szCs w:val="20"/>
        </w:rPr>
        <w:t>______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следующие услуги / программное обеспечение:</w:t>
      </w:r>
    </w:p>
    <w:p w:rsidR="001372EB" w:rsidRPr="00805131" w:rsidRDefault="00BA463E" w:rsidP="00805131">
      <w:pPr>
        <w:pStyle w:val="a9"/>
        <w:ind w:left="0"/>
        <w:jc w:val="both"/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Wingdings" w:hAnsi="Wingdings" w:cs="Arial"/>
          <w:sz w:val="16"/>
          <w:szCs w:val="16"/>
        </w:rPr>
        <w:t></w:t>
      </w:r>
      <w:r>
        <w:rPr>
          <w:rFonts w:ascii="Times New Roman" w:hAnsi="Times New Roman"/>
          <w:sz w:val="14"/>
          <w:szCs w:val="14"/>
        </w:rPr>
        <w:t> 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      </w:t>
      </w:r>
      <w:proofErr w:type="spellStart"/>
      <w:r w:rsidR="00805131">
        <w:rPr>
          <w:rFonts w:ascii="Arial" w:hAnsi="Arial" w:cs="Arial"/>
          <w:b/>
          <w:bCs/>
          <w:sz w:val="20"/>
          <w:szCs w:val="20"/>
          <w:lang w:val="en-US"/>
        </w:rPr>
        <w:t>WebQUIK</w:t>
      </w:r>
      <w:proofErr w:type="spellEnd"/>
      <w:r w:rsidR="00805131" w:rsidRPr="00E27B34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805131">
        <w:rPr>
          <w:rFonts w:ascii="Arial" w:hAnsi="Arial" w:cs="Arial"/>
          <w:b/>
          <w:bCs/>
          <w:sz w:val="20"/>
          <w:szCs w:val="20"/>
          <w:lang w:val="en-US"/>
        </w:rPr>
        <w:t>WebQUIK</w:t>
      </w:r>
      <w:proofErr w:type="spellEnd"/>
      <w:r w:rsidR="00805131" w:rsidRPr="00E27B34">
        <w:rPr>
          <w:rFonts w:ascii="Arial" w:hAnsi="Arial" w:cs="Arial"/>
          <w:b/>
          <w:bCs/>
          <w:sz w:val="20"/>
          <w:szCs w:val="20"/>
        </w:rPr>
        <w:t xml:space="preserve"> </w:t>
      </w:r>
      <w:r w:rsidR="00805131">
        <w:rPr>
          <w:rFonts w:ascii="Arial" w:hAnsi="Arial" w:cs="Arial"/>
          <w:b/>
          <w:bCs/>
          <w:sz w:val="20"/>
          <w:szCs w:val="20"/>
          <w:lang w:val="en-US"/>
        </w:rPr>
        <w:t>mobile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805131" w:rsidRPr="00E27B34">
        <w:rPr>
          <w:rFonts w:ascii="Arial" w:hAnsi="Arial" w:cs="Arial"/>
          <w:b/>
          <w:bCs/>
          <w:sz w:val="20"/>
          <w:szCs w:val="20"/>
        </w:rPr>
        <w:t>183</w:t>
      </w:r>
      <w:r>
        <w:rPr>
          <w:rFonts w:ascii="Arial" w:hAnsi="Arial" w:cs="Arial"/>
          <w:b/>
          <w:bCs/>
          <w:sz w:val="20"/>
          <w:szCs w:val="20"/>
        </w:rPr>
        <w:t xml:space="preserve"> руб.</w:t>
      </w:r>
      <w:r w:rsidR="00805131" w:rsidRPr="00E27B34">
        <w:rPr>
          <w:rFonts w:ascii="Arial" w:hAnsi="Arial" w:cs="Arial"/>
          <w:b/>
          <w:bCs/>
          <w:sz w:val="20"/>
          <w:szCs w:val="20"/>
        </w:rPr>
        <w:t xml:space="preserve"> </w:t>
      </w:r>
      <w:r w:rsidR="00805131" w:rsidRPr="00805131">
        <w:rPr>
          <w:rFonts w:ascii="Arial" w:hAnsi="Arial" w:cs="Arial"/>
          <w:bCs/>
          <w:sz w:val="20"/>
          <w:szCs w:val="20"/>
        </w:rPr>
        <w:t>ежемесячно</w:t>
      </w:r>
    </w:p>
    <w:p w:rsidR="001372EB" w:rsidRPr="00805131" w:rsidRDefault="00BA463E">
      <w:pPr>
        <w:pStyle w:val="a9"/>
        <w:ind w:left="360"/>
        <w:jc w:val="both"/>
      </w:pPr>
      <w:r>
        <w:rPr>
          <w:rFonts w:ascii="Arial" w:hAnsi="Arial" w:cs="Arial"/>
          <w:sz w:val="20"/>
          <w:szCs w:val="20"/>
        </w:rPr>
        <w:t xml:space="preserve">Система </w:t>
      </w:r>
      <w:r>
        <w:rPr>
          <w:rFonts w:ascii="Arial" w:hAnsi="Arial" w:cs="Arial"/>
          <w:b/>
          <w:bCs/>
          <w:sz w:val="20"/>
          <w:szCs w:val="20"/>
          <w:lang w:val="en-US"/>
        </w:rPr>
        <w:t>QUIK</w:t>
      </w:r>
      <w:r w:rsidRPr="00805131">
        <w:t xml:space="preserve"> </w:t>
      </w:r>
      <w:r>
        <w:rPr>
          <w:rFonts w:ascii="Arial" w:hAnsi="Arial" w:cs="Arial"/>
          <w:sz w:val="20"/>
          <w:szCs w:val="20"/>
        </w:rPr>
        <w:t>предоставляется бесплатно.</w:t>
      </w:r>
    </w:p>
    <w:p w:rsidR="001372EB" w:rsidRPr="00805131" w:rsidRDefault="00BA463E">
      <w:pPr>
        <w:pStyle w:val="a9"/>
        <w:ind w:left="0"/>
        <w:jc w:val="both"/>
      </w:pPr>
      <w:r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sz w:val="20"/>
          <w:szCs w:val="20"/>
        </w:rPr>
        <w:t> </w:t>
      </w:r>
    </w:p>
    <w:p w:rsidR="001372EB" w:rsidRPr="00805131" w:rsidRDefault="00BA463E">
      <w:r>
        <w:rPr>
          <w:rFonts w:ascii="Arial" w:hAnsi="Arial" w:cs="Arial"/>
          <w:sz w:val="20"/>
          <w:szCs w:val="20"/>
        </w:rPr>
        <w:t>Указанн</w:t>
      </w:r>
      <w:r w:rsidR="00805131">
        <w:rPr>
          <w:rFonts w:ascii="Arial" w:hAnsi="Arial" w:cs="Arial"/>
          <w:sz w:val="20"/>
          <w:szCs w:val="20"/>
        </w:rPr>
        <w:t>ая</w:t>
      </w:r>
      <w:r>
        <w:rPr>
          <w:rFonts w:ascii="Arial" w:hAnsi="Arial" w:cs="Arial"/>
          <w:sz w:val="20"/>
          <w:szCs w:val="20"/>
        </w:rPr>
        <w:t xml:space="preserve"> сумм</w:t>
      </w:r>
      <w:r w:rsidR="0080513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оплаты удержива</w:t>
      </w:r>
      <w:r w:rsidR="00E27B34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тся ежемесячно с инвестиционного счёта. </w:t>
      </w:r>
    </w:p>
    <w:p w:rsidR="001372EB" w:rsidRPr="00805131" w:rsidRDefault="00BA463E">
      <w:pPr>
        <w:pStyle w:val="a9"/>
        <w:ind w:left="0"/>
        <w:jc w:val="both"/>
      </w:pPr>
      <w:r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</w:p>
    <w:p w:rsidR="001372EB" w:rsidRPr="00805131" w:rsidRDefault="00BA463E">
      <w:r>
        <w:rPr>
          <w:rFonts w:ascii="Arial" w:hAnsi="Arial" w:cs="Arial"/>
          <w:sz w:val="20"/>
          <w:szCs w:val="20"/>
        </w:rPr>
        <w:t> </w:t>
      </w:r>
    </w:p>
    <w:p w:rsidR="001372EB" w:rsidRPr="00805131" w:rsidRDefault="00BA463E">
      <w:r>
        <w:rPr>
          <w:rFonts w:ascii="Arial" w:hAnsi="Arial" w:cs="Arial"/>
          <w:sz w:val="20"/>
          <w:szCs w:val="20"/>
        </w:rPr>
        <w:t> </w:t>
      </w:r>
    </w:p>
    <w:p w:rsidR="001372EB" w:rsidRPr="00805131" w:rsidRDefault="00BA463E">
      <w:r>
        <w:rPr>
          <w:rFonts w:ascii="Arial" w:hAnsi="Arial" w:cs="Arial"/>
          <w:sz w:val="20"/>
          <w:szCs w:val="20"/>
        </w:rPr>
        <w:t> </w:t>
      </w:r>
    </w:p>
    <w:p w:rsidR="00805131" w:rsidRDefault="00BA46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Подпись______________ </w:t>
      </w:r>
    </w:p>
    <w:p w:rsidR="00BA463E" w:rsidRPr="00805131" w:rsidRDefault="00BA463E">
      <w:proofErr w:type="gramStart"/>
      <w:r>
        <w:rPr>
          <w:rFonts w:ascii="Arial" w:hAnsi="Arial" w:cs="Arial"/>
          <w:sz w:val="20"/>
          <w:szCs w:val="20"/>
        </w:rPr>
        <w:t>Дата:   </w:t>
      </w:r>
      <w:proofErr w:type="gramEnd"/>
      <w:r>
        <w:rPr>
          <w:rFonts w:ascii="Arial" w:hAnsi="Arial" w:cs="Arial"/>
          <w:sz w:val="20"/>
          <w:szCs w:val="20"/>
        </w:rPr>
        <w:t xml:space="preserve"> _______ 201</w:t>
      </w:r>
      <w:r w:rsidR="00EB1C6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г. </w:t>
      </w:r>
    </w:p>
    <w:sectPr w:rsidR="00BA463E" w:rsidRPr="00805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31"/>
    <w:rsid w:val="001372EB"/>
    <w:rsid w:val="005B1436"/>
    <w:rsid w:val="00805131"/>
    <w:rsid w:val="00841A99"/>
    <w:rsid w:val="00B23542"/>
    <w:rsid w:val="00BA463E"/>
    <w:rsid w:val="00E27B34"/>
    <w:rsid w:val="00EB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4AD34-54D3-4239-AEA9-B57ECCD1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Theme="minorEastAsia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Pr>
      <w:rFonts w:ascii="Calibri" w:eastAsiaTheme="minorEastAsia" w:hAnsi="Calibri"/>
    </w:rPr>
  </w:style>
  <w:style w:type="paragraph" w:styleId="a5">
    <w:name w:val="annotation subject"/>
    <w:basedOn w:val="a"/>
    <w:link w:val="a6"/>
    <w:uiPriority w:val="99"/>
    <w:semiHidden/>
    <w:unhideWhenUsed/>
    <w:pPr>
      <w:spacing w:line="240" w:lineRule="auto"/>
    </w:pPr>
    <w:rPr>
      <w:b/>
      <w:bCs/>
      <w:sz w:val="20"/>
      <w:szCs w:val="20"/>
    </w:rPr>
  </w:style>
  <w:style w:type="character" w:customStyle="1" w:styleId="a6">
    <w:name w:val="Тема примечания Знак"/>
    <w:basedOn w:val="a4"/>
    <w:link w:val="a5"/>
    <w:uiPriority w:val="99"/>
    <w:semiHidden/>
    <w:rPr>
      <w:rFonts w:ascii="Calibri" w:eastAsiaTheme="minorEastAsia" w:hAnsi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basedOn w:val="a0"/>
    <w:link w:val="1"/>
    <w:rPr>
      <w:rFonts w:ascii="Tahoma" w:hAnsi="Tahoma" w:cs="Tahoma" w:hint="default"/>
    </w:rPr>
  </w:style>
  <w:style w:type="paragraph" w:customStyle="1" w:styleId="1">
    <w:name w:val="Текст выноски1"/>
    <w:basedOn w:val="a"/>
    <w:link w:val="BalloonTextChar"/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2">
    <w:name w:val="Текст выноски2"/>
    <w:basedOn w:val="a"/>
    <w:link w:val="BalloonTextChar1"/>
  </w:style>
  <w:style w:type="character" w:customStyle="1" w:styleId="BalloonTextChar1">
    <w:name w:val="Balloon Text Char1"/>
    <w:basedOn w:val="a0"/>
    <w:link w:val="2"/>
    <w:rPr>
      <w:rFonts w:ascii="Tahoma" w:hAnsi="Tahoma" w:cs="Tahoma" w:hint="default"/>
    </w:rPr>
  </w:style>
  <w:style w:type="paragraph" w:customStyle="1" w:styleId="CommentText">
    <w:name w:val="Comment Text"/>
    <w:basedOn w:val="a"/>
    <w:link w:val="CommentTextChar"/>
  </w:style>
  <w:style w:type="character" w:customStyle="1" w:styleId="CommentTextChar">
    <w:name w:val="Comment Text Char"/>
    <w:basedOn w:val="a0"/>
    <w:link w:val="CommentText"/>
    <w:rPr>
      <w:rFonts w:ascii="Calibri" w:hAnsi="Calibri" w:hint="default"/>
    </w:rPr>
  </w:style>
  <w:style w:type="paragraph" w:customStyle="1" w:styleId="CommentSubject">
    <w:name w:val="Comment Subject"/>
    <w:basedOn w:val="a"/>
    <w:link w:val="CommentSubjectChar"/>
  </w:style>
  <w:style w:type="character" w:customStyle="1" w:styleId="CommentSubjectChar">
    <w:name w:val="Comment Subject Char"/>
    <w:basedOn w:val="a0"/>
    <w:link w:val="CommentSubject"/>
    <w:rPr>
      <w:rFonts w:ascii="Calibri" w:hAnsi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brokerkf.ru/bitrix/templates/kitfinance/img/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подключение ПО</dc:title>
  <dc:subject/>
  <dc:creator>КИТ Финанс Брокер</dc:creator>
  <cp:keywords/>
  <dc:description/>
  <cp:lastModifiedBy>Gorevaya, Yana</cp:lastModifiedBy>
  <cp:revision>2</cp:revision>
  <dcterms:created xsi:type="dcterms:W3CDTF">2017-05-16T08:27:00Z</dcterms:created>
  <dcterms:modified xsi:type="dcterms:W3CDTF">2017-05-16T08:27:00Z</dcterms:modified>
</cp:coreProperties>
</file>