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07" w:rsidRPr="00C43907" w:rsidRDefault="00C43907" w:rsidP="00C43907">
      <w:pPr>
        <w:keepNext/>
        <w:keepLines/>
        <w:spacing w:after="163" w:line="200" w:lineRule="exact"/>
        <w:ind w:right="160"/>
        <w:jc w:val="righ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1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6209"/>
      </w:tblGrid>
      <w:tr w:rsidR="00C43907" w:rsidRPr="00C43907" w:rsidTr="00F850FD">
        <w:tc>
          <w:tcPr>
            <w:tcW w:w="4423" w:type="dxa"/>
          </w:tcPr>
          <w:p w:rsidR="00C43907" w:rsidRPr="00C43907" w:rsidRDefault="00C43907" w:rsidP="00C43907">
            <w:pPr>
              <w:rPr>
                <w:rFonts w:ascii="Arial" w:hAnsi="Arial" w:cs="Arial"/>
                <w:noProof/>
                <w:color w:val="auto"/>
                <w:sz w:val="20"/>
                <w:szCs w:val="20"/>
              </w:rPr>
            </w:pPr>
            <w:r w:rsidRPr="00C439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drawing>
                <wp:inline distT="0" distB="0" distL="0" distR="0" wp14:anchorId="1B2EEC5D" wp14:editId="722E5DFC">
                  <wp:extent cx="1892411" cy="492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627" cy="500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9" w:type="dxa"/>
          </w:tcPr>
          <w:p w:rsidR="00C43907" w:rsidRPr="00C43907" w:rsidRDefault="00C43907" w:rsidP="00C43907">
            <w:pPr>
              <w:tabs>
                <w:tab w:val="left" w:pos="2116"/>
              </w:tabs>
              <w:jc w:val="righ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                                                                  Приложение №5,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ab/>
            </w:r>
          </w:p>
          <w:p w:rsidR="00C43907" w:rsidRPr="00C43907" w:rsidRDefault="00C43907" w:rsidP="00C43907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Утверждено Приказом </w:t>
            </w:r>
            <w:r w:rsidR="006F2FB5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№</w:t>
            </w:r>
            <w:r w:rsidR="00BA3422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 </w:t>
            </w:r>
            <w:r w:rsidR="00EC3024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23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 от </w:t>
            </w:r>
            <w:r w:rsidR="00EC3024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11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</w:t>
            </w:r>
            <w:r w:rsidR="00EC3024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04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.201</w:t>
            </w:r>
            <w:r w:rsidR="00EC3024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7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г</w:t>
            </w: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C43907" w:rsidRPr="00C43907" w:rsidRDefault="00C43907" w:rsidP="00C43907">
            <w:pPr>
              <w:jc w:val="right"/>
              <w:rPr>
                <w:rFonts w:ascii="Arial" w:hAnsi="Arial" w:cs="Arial"/>
                <w:bCs/>
                <w:i/>
                <w:noProof/>
                <w:color w:val="auto"/>
                <w:sz w:val="20"/>
                <w:szCs w:val="20"/>
              </w:rPr>
            </w:pP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 Регламенту оказания брокерских услуг КИТ Финанс (</w:t>
            </w:r>
            <w:r w:rsidR="00EC30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</w:t>
            </w: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АО)</w:t>
            </w:r>
          </w:p>
        </w:tc>
      </w:tr>
    </w:tbl>
    <w:p w:rsidR="002F1A98" w:rsidRDefault="002F1A98">
      <w:pPr>
        <w:pStyle w:val="45"/>
        <w:keepNext/>
        <w:keepLines/>
        <w:shd w:val="clear" w:color="auto" w:fill="auto"/>
        <w:spacing w:before="0" w:after="163" w:line="200" w:lineRule="exact"/>
        <w:ind w:right="160"/>
      </w:pPr>
    </w:p>
    <w:p w:rsidR="002F1A98" w:rsidRPr="00107B5A" w:rsidRDefault="001641C1">
      <w:pPr>
        <w:pStyle w:val="220"/>
        <w:keepNext/>
        <w:keepLines/>
        <w:shd w:val="clear" w:color="auto" w:fill="auto"/>
        <w:spacing w:before="0" w:after="0" w:line="280" w:lineRule="exact"/>
        <w:ind w:left="20"/>
        <w:rPr>
          <w:rFonts w:ascii="Arial" w:hAnsi="Arial" w:cs="Arial"/>
          <w:sz w:val="20"/>
          <w:szCs w:val="20"/>
        </w:rPr>
      </w:pPr>
      <w:bookmarkStart w:id="0" w:name="bookmark3"/>
      <w:r w:rsidRPr="00107B5A">
        <w:rPr>
          <w:rFonts w:ascii="Arial" w:hAnsi="Arial" w:cs="Arial"/>
          <w:sz w:val="20"/>
          <w:szCs w:val="20"/>
        </w:rPr>
        <w:t>Поручение</w:t>
      </w:r>
      <w:bookmarkEnd w:id="0"/>
    </w:p>
    <w:p w:rsidR="002F1A98" w:rsidRPr="00107B5A" w:rsidRDefault="001641C1">
      <w:pPr>
        <w:pStyle w:val="32"/>
        <w:keepNext/>
        <w:keepLines/>
        <w:shd w:val="clear" w:color="auto" w:fill="auto"/>
        <w:tabs>
          <w:tab w:val="left" w:leader="underscore" w:pos="10232"/>
        </w:tabs>
        <w:spacing w:before="0"/>
        <w:ind w:left="3800"/>
        <w:rPr>
          <w:rFonts w:ascii="Arial" w:hAnsi="Arial" w:cs="Arial"/>
          <w:sz w:val="20"/>
          <w:szCs w:val="20"/>
        </w:rPr>
      </w:pPr>
      <w:bookmarkStart w:id="1" w:name="bookmark4"/>
      <w:r w:rsidRPr="00107B5A">
        <w:rPr>
          <w:rFonts w:ascii="Arial" w:hAnsi="Arial" w:cs="Arial"/>
          <w:sz w:val="20"/>
          <w:szCs w:val="20"/>
        </w:rPr>
        <w:t>на отзыв денежных средств</w:t>
      </w:r>
      <w:bookmarkEnd w:id="1"/>
    </w:p>
    <w:p w:rsidR="002E7FF2" w:rsidRDefault="002E7FF2">
      <w:pPr>
        <w:pStyle w:val="32"/>
        <w:keepNext/>
        <w:keepLines/>
        <w:shd w:val="clear" w:color="auto" w:fill="auto"/>
        <w:tabs>
          <w:tab w:val="left" w:leader="underscore" w:pos="10232"/>
        </w:tabs>
        <w:spacing w:before="0"/>
        <w:ind w:left="3800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58"/>
      </w:tblGrid>
      <w:tr w:rsidR="0066737E" w:rsidTr="00225C8A">
        <w:tc>
          <w:tcPr>
            <w:tcW w:w="4531" w:type="dxa"/>
          </w:tcPr>
          <w:p w:rsidR="0066737E" w:rsidRPr="00107B5A" w:rsidRDefault="0066737E" w:rsidP="00107B5A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2" w:name="bookmark5"/>
            <w:r w:rsidRPr="00107B5A">
              <w:rPr>
                <w:rFonts w:ascii="Arial" w:hAnsi="Arial" w:cs="Arial"/>
                <w:sz w:val="18"/>
                <w:szCs w:val="18"/>
              </w:rPr>
              <w:t>Дата подачи и справочный номер поручения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66737E" w:rsidRPr="00107B5A" w:rsidRDefault="0066737E" w:rsidP="002E7FF2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37E" w:rsidTr="00225C8A">
        <w:tc>
          <w:tcPr>
            <w:tcW w:w="4531" w:type="dxa"/>
          </w:tcPr>
          <w:p w:rsidR="0066737E" w:rsidRPr="00107B5A" w:rsidRDefault="0066737E" w:rsidP="00107B5A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B5A">
              <w:rPr>
                <w:rFonts w:ascii="Arial" w:hAnsi="Arial" w:cs="Arial"/>
                <w:sz w:val="18"/>
                <w:szCs w:val="18"/>
              </w:rPr>
              <w:t>Наименование/ФИО Клиента</w:t>
            </w: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</w:tcPr>
          <w:p w:rsidR="0066737E" w:rsidRPr="00107B5A" w:rsidRDefault="0066737E" w:rsidP="002E7FF2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37E" w:rsidTr="00225C8A">
        <w:tc>
          <w:tcPr>
            <w:tcW w:w="4531" w:type="dxa"/>
          </w:tcPr>
          <w:p w:rsidR="0066737E" w:rsidRPr="00107B5A" w:rsidRDefault="0066737E" w:rsidP="00107B5A">
            <w:pPr>
              <w:pStyle w:val="40"/>
              <w:tabs>
                <w:tab w:val="left" w:leader="underscore" w:pos="6641"/>
              </w:tabs>
              <w:spacing w:before="0"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07B5A">
              <w:rPr>
                <w:rFonts w:ascii="Arial" w:hAnsi="Arial" w:cs="Arial"/>
                <w:b w:val="0"/>
                <w:sz w:val="18"/>
                <w:szCs w:val="18"/>
              </w:rPr>
              <w:t>Наименование/ФИО Уполномоченного</w:t>
            </w:r>
          </w:p>
          <w:p w:rsidR="0066737E" w:rsidRPr="00107B5A" w:rsidRDefault="0066737E" w:rsidP="00107B5A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B5A">
              <w:rPr>
                <w:rFonts w:ascii="Arial" w:hAnsi="Arial" w:cs="Arial"/>
                <w:b w:val="0"/>
                <w:sz w:val="18"/>
                <w:szCs w:val="18"/>
              </w:rPr>
              <w:t>представителя/Доверенного лица</w:t>
            </w: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</w:tcPr>
          <w:p w:rsidR="0066737E" w:rsidRPr="00107B5A" w:rsidRDefault="0066737E" w:rsidP="002E7FF2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37E" w:rsidTr="00225C8A">
        <w:tc>
          <w:tcPr>
            <w:tcW w:w="4531" w:type="dxa"/>
          </w:tcPr>
          <w:p w:rsidR="0066737E" w:rsidRPr="00107B5A" w:rsidRDefault="0066737E" w:rsidP="00107B5A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1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B5A">
              <w:rPr>
                <w:rFonts w:ascii="Arial" w:hAnsi="Arial" w:cs="Arial"/>
                <w:sz w:val="18"/>
                <w:szCs w:val="18"/>
              </w:rPr>
              <w:t xml:space="preserve">№ и дата Договора на брокерское обслуживание      </w:t>
            </w: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</w:tcPr>
          <w:p w:rsidR="0066737E" w:rsidRPr="00107B5A" w:rsidRDefault="0066737E" w:rsidP="002E7FF2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37E" w:rsidTr="00225C8A">
        <w:tc>
          <w:tcPr>
            <w:tcW w:w="4531" w:type="dxa"/>
          </w:tcPr>
          <w:p w:rsidR="0066737E" w:rsidRPr="00107B5A" w:rsidRDefault="0066737E" w:rsidP="00107B5A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07B5A">
              <w:rPr>
                <w:rFonts w:ascii="Arial" w:hAnsi="Arial" w:cs="Arial"/>
                <w:b w:val="0"/>
                <w:sz w:val="18"/>
                <w:szCs w:val="18"/>
              </w:rPr>
              <w:t>№ и дата доверенности</w:t>
            </w: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</w:tcPr>
          <w:p w:rsidR="0066737E" w:rsidRPr="00107B5A" w:rsidRDefault="0066737E" w:rsidP="002E7FF2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  <w:bookmarkStart w:id="3" w:name="_GoBack"/>
            <w:bookmarkEnd w:id="3"/>
          </w:p>
        </w:tc>
      </w:tr>
    </w:tbl>
    <w:p w:rsidR="002E7FF2" w:rsidRDefault="002E7FF2" w:rsidP="002E7FF2">
      <w:pPr>
        <w:pStyle w:val="120"/>
        <w:keepNext/>
        <w:keepLines/>
        <w:shd w:val="clear" w:color="auto" w:fill="auto"/>
        <w:spacing w:before="0" w:line="280" w:lineRule="exact"/>
      </w:pPr>
    </w:p>
    <w:tbl>
      <w:tblPr>
        <w:tblStyle w:val="ae"/>
        <w:tblW w:w="0" w:type="auto"/>
        <w:tblInd w:w="132" w:type="dxa"/>
        <w:tblLook w:val="04A0" w:firstRow="1" w:lastRow="0" w:firstColumn="1" w:lastColumn="0" w:noHBand="0" w:noVBand="1"/>
      </w:tblPr>
      <w:tblGrid>
        <w:gridCol w:w="851"/>
        <w:gridCol w:w="1842"/>
        <w:gridCol w:w="566"/>
        <w:gridCol w:w="1698"/>
        <w:gridCol w:w="997"/>
        <w:gridCol w:w="2835"/>
        <w:gridCol w:w="1263"/>
      </w:tblGrid>
      <w:tr w:rsidR="00225C8A" w:rsidTr="009D003D">
        <w:tc>
          <w:tcPr>
            <w:tcW w:w="851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Номер</w:t>
            </w:r>
          </w:p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счета</w:t>
            </w:r>
          </w:p>
        </w:tc>
        <w:tc>
          <w:tcPr>
            <w:tcW w:w="2408" w:type="dxa"/>
            <w:gridSpan w:val="2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Наименование / ФИО клиента</w:t>
            </w:r>
          </w:p>
        </w:tc>
        <w:tc>
          <w:tcPr>
            <w:tcW w:w="1698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Сумма</w:t>
            </w:r>
          </w:p>
        </w:tc>
        <w:tc>
          <w:tcPr>
            <w:tcW w:w="997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Валюта</w:t>
            </w:r>
          </w:p>
        </w:tc>
        <w:tc>
          <w:tcPr>
            <w:tcW w:w="2835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Сумма прописью</w:t>
            </w:r>
          </w:p>
        </w:tc>
        <w:tc>
          <w:tcPr>
            <w:tcW w:w="1263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Торговая</w:t>
            </w:r>
          </w:p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система</w:t>
            </w:r>
          </w:p>
        </w:tc>
      </w:tr>
      <w:tr w:rsidR="00225C8A" w:rsidTr="009D003D">
        <w:trPr>
          <w:trHeight w:val="283"/>
        </w:trPr>
        <w:tc>
          <w:tcPr>
            <w:tcW w:w="851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25C8A" w:rsidTr="009D003D">
        <w:trPr>
          <w:trHeight w:val="283"/>
        </w:trPr>
        <w:tc>
          <w:tcPr>
            <w:tcW w:w="851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25C8A" w:rsidTr="009D003D">
        <w:trPr>
          <w:trHeight w:val="283"/>
        </w:trPr>
        <w:tc>
          <w:tcPr>
            <w:tcW w:w="851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225C8A" w:rsidRPr="00107B5A" w:rsidRDefault="00225C8A" w:rsidP="009D003D">
            <w:pPr>
              <w:pStyle w:val="120"/>
              <w:keepNext/>
              <w:keepLines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25C8A" w:rsidTr="00225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2"/>
          </w:tcPr>
          <w:p w:rsidR="00225C8A" w:rsidRPr="00107B5A" w:rsidRDefault="00225C8A" w:rsidP="006E5900">
            <w:pPr>
              <w:pStyle w:val="120"/>
              <w:keepNext/>
              <w:keepLines/>
              <w:spacing w:before="12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ИТОГО сумма (прописью):</w:t>
            </w:r>
          </w:p>
        </w:tc>
        <w:tc>
          <w:tcPr>
            <w:tcW w:w="7359" w:type="dxa"/>
            <w:gridSpan w:val="5"/>
            <w:tcBorders>
              <w:bottom w:val="single" w:sz="4" w:space="0" w:color="auto"/>
            </w:tcBorders>
          </w:tcPr>
          <w:p w:rsidR="00225C8A" w:rsidRPr="00107B5A" w:rsidRDefault="00225C8A" w:rsidP="00225C8A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bookmarkEnd w:id="2"/>
    </w:tbl>
    <w:p w:rsidR="00225C8A" w:rsidRDefault="00225C8A" w:rsidP="002E7FF2">
      <w:pPr>
        <w:pStyle w:val="120"/>
        <w:keepNext/>
        <w:keepLines/>
        <w:shd w:val="clear" w:color="auto" w:fill="auto"/>
        <w:spacing w:before="0" w:line="280" w:lineRule="exact"/>
        <w:rPr>
          <w:b/>
          <w:i/>
        </w:rPr>
      </w:pPr>
    </w:p>
    <w:p w:rsidR="002F1A98" w:rsidRPr="009D003D" w:rsidRDefault="00A11919" w:rsidP="002E7FF2">
      <w:pPr>
        <w:pStyle w:val="120"/>
        <w:keepNext/>
        <w:keepLines/>
        <w:shd w:val="clear" w:color="auto" w:fill="auto"/>
        <w:spacing w:before="0" w:line="280" w:lineRule="exact"/>
        <w:rPr>
          <w:rFonts w:ascii="Arial" w:hAnsi="Arial" w:cs="Arial"/>
          <w:sz w:val="20"/>
          <w:szCs w:val="20"/>
        </w:rPr>
      </w:pPr>
      <w:r>
        <w:rPr>
          <w:b/>
          <w:i/>
        </w:rPr>
        <w:t xml:space="preserve"> </w:t>
      </w:r>
      <w:r w:rsidR="00816A54" w:rsidRPr="009D003D">
        <w:rPr>
          <w:rFonts w:ascii="Arial" w:hAnsi="Arial" w:cs="Arial"/>
          <w:b/>
          <w:i/>
          <w:sz w:val="20"/>
          <w:szCs w:val="20"/>
        </w:rPr>
        <w:t>СПИСАТЬ:</w:t>
      </w:r>
    </w:p>
    <w:p w:rsidR="00225C8A" w:rsidRDefault="00225C8A">
      <w:pPr>
        <w:rPr>
          <w:sz w:val="2"/>
          <w:szCs w:val="2"/>
        </w:rPr>
      </w:pPr>
    </w:p>
    <w:tbl>
      <w:tblPr>
        <w:tblStyle w:val="ae"/>
        <w:tblW w:w="10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2410"/>
        <w:gridCol w:w="1134"/>
        <w:gridCol w:w="425"/>
        <w:gridCol w:w="1684"/>
      </w:tblGrid>
      <w:tr w:rsidR="00225C8A" w:rsidTr="00107B5A">
        <w:tc>
          <w:tcPr>
            <w:tcW w:w="3402" w:type="dxa"/>
            <w:gridSpan w:val="2"/>
          </w:tcPr>
          <w:p w:rsidR="00225C8A" w:rsidRPr="00107B5A" w:rsidRDefault="00225C8A" w:rsidP="00107B5A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B5A">
              <w:rPr>
                <w:rFonts w:ascii="Arial" w:hAnsi="Arial" w:cs="Arial"/>
                <w:sz w:val="18"/>
                <w:szCs w:val="18"/>
              </w:rPr>
              <w:t>Получатель платежа</w:t>
            </w:r>
          </w:p>
        </w:tc>
        <w:tc>
          <w:tcPr>
            <w:tcW w:w="6787" w:type="dxa"/>
            <w:gridSpan w:val="5"/>
            <w:tcBorders>
              <w:bottom w:val="single" w:sz="4" w:space="0" w:color="auto"/>
            </w:tcBorders>
          </w:tcPr>
          <w:p w:rsidR="00225C8A" w:rsidRPr="009D003D" w:rsidRDefault="00225C8A" w:rsidP="00816A54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C8A" w:rsidTr="00107B5A">
        <w:tc>
          <w:tcPr>
            <w:tcW w:w="3402" w:type="dxa"/>
            <w:gridSpan w:val="2"/>
          </w:tcPr>
          <w:p w:rsidR="00225C8A" w:rsidRPr="00107B5A" w:rsidRDefault="00225C8A" w:rsidP="00107B5A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B5A">
              <w:rPr>
                <w:rFonts w:ascii="Arial" w:hAnsi="Arial" w:cs="Arial"/>
                <w:sz w:val="18"/>
                <w:szCs w:val="18"/>
              </w:rPr>
              <w:t>ИНН/КПП/КИО Получателя</w:t>
            </w:r>
          </w:p>
        </w:tc>
        <w:tc>
          <w:tcPr>
            <w:tcW w:w="67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5C8A" w:rsidRPr="009D003D" w:rsidRDefault="00225C8A" w:rsidP="00816A54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C8A" w:rsidTr="00107B5A">
        <w:tc>
          <w:tcPr>
            <w:tcW w:w="3402" w:type="dxa"/>
            <w:gridSpan w:val="2"/>
          </w:tcPr>
          <w:p w:rsidR="00225C8A" w:rsidRPr="00107B5A" w:rsidRDefault="00225C8A" w:rsidP="00107B5A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B5A">
              <w:rPr>
                <w:rFonts w:ascii="Arial" w:hAnsi="Arial" w:cs="Arial"/>
                <w:sz w:val="18"/>
                <w:szCs w:val="18"/>
              </w:rPr>
              <w:t>№ расчетного счета Получателя</w:t>
            </w:r>
          </w:p>
        </w:tc>
        <w:tc>
          <w:tcPr>
            <w:tcW w:w="67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5C8A" w:rsidRPr="009D003D" w:rsidRDefault="00225C8A" w:rsidP="00816A54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C8A" w:rsidTr="00107B5A">
        <w:tc>
          <w:tcPr>
            <w:tcW w:w="3402" w:type="dxa"/>
            <w:gridSpan w:val="2"/>
          </w:tcPr>
          <w:p w:rsidR="00225C8A" w:rsidRPr="00107B5A" w:rsidRDefault="00225C8A" w:rsidP="00107B5A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B5A">
              <w:rPr>
                <w:rFonts w:ascii="Arial" w:hAnsi="Arial" w:cs="Arial"/>
                <w:sz w:val="18"/>
                <w:szCs w:val="18"/>
              </w:rPr>
              <w:t>№ корр. счета Банка Получателя</w:t>
            </w:r>
          </w:p>
        </w:tc>
        <w:tc>
          <w:tcPr>
            <w:tcW w:w="67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5C8A" w:rsidRPr="009D003D" w:rsidRDefault="00225C8A" w:rsidP="00816A54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C8A" w:rsidTr="00EA3812">
        <w:tc>
          <w:tcPr>
            <w:tcW w:w="3402" w:type="dxa"/>
            <w:gridSpan w:val="2"/>
          </w:tcPr>
          <w:p w:rsidR="00225C8A" w:rsidRPr="00107B5A" w:rsidRDefault="00225C8A" w:rsidP="00107B5A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B5A">
              <w:rPr>
                <w:rFonts w:ascii="Arial" w:hAnsi="Arial" w:cs="Arial"/>
                <w:sz w:val="18"/>
                <w:szCs w:val="18"/>
              </w:rPr>
              <w:t>Наименование Банка Получателя</w:t>
            </w:r>
          </w:p>
        </w:tc>
        <w:tc>
          <w:tcPr>
            <w:tcW w:w="67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5C8A" w:rsidRPr="009D003D" w:rsidRDefault="00225C8A" w:rsidP="00816A54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C8A" w:rsidTr="00EA3812">
        <w:tc>
          <w:tcPr>
            <w:tcW w:w="3402" w:type="dxa"/>
            <w:gridSpan w:val="2"/>
          </w:tcPr>
          <w:p w:rsidR="00225C8A" w:rsidRPr="00107B5A" w:rsidRDefault="00225C8A" w:rsidP="00107B5A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B5A">
              <w:rPr>
                <w:rFonts w:ascii="Arial" w:hAnsi="Arial" w:cs="Arial"/>
                <w:sz w:val="18"/>
                <w:szCs w:val="18"/>
              </w:rPr>
              <w:t>БИК Банка Получателя</w:t>
            </w:r>
          </w:p>
        </w:tc>
        <w:tc>
          <w:tcPr>
            <w:tcW w:w="67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5C8A" w:rsidRPr="009D003D" w:rsidRDefault="00225C8A" w:rsidP="00816A54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919" w:rsidTr="00EA3812">
        <w:tc>
          <w:tcPr>
            <w:tcW w:w="2268" w:type="dxa"/>
          </w:tcPr>
          <w:p w:rsidR="00225C8A" w:rsidRPr="00107B5A" w:rsidRDefault="00225C8A" w:rsidP="00107B5A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B5A">
              <w:rPr>
                <w:rFonts w:ascii="Arial" w:hAnsi="Arial" w:cs="Arial"/>
                <w:sz w:val="18"/>
                <w:szCs w:val="18"/>
              </w:rPr>
              <w:t>Назначение платежа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bottom"/>
          </w:tcPr>
          <w:p w:rsidR="00225C8A" w:rsidRPr="009D003D" w:rsidRDefault="00225C8A" w:rsidP="00EA3812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 w:line="240" w:lineRule="auto"/>
              <w:ind w:left="-57" w:right="-57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D003D">
              <w:rPr>
                <w:rFonts w:ascii="Arial" w:hAnsi="Arial" w:cs="Arial"/>
                <w:b w:val="0"/>
                <w:sz w:val="18"/>
                <w:szCs w:val="18"/>
              </w:rPr>
              <w:t>(по умолчанию: возврат средств клиента по ДБО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25C8A" w:rsidRPr="009D003D" w:rsidRDefault="00225C8A" w:rsidP="00EA3812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 w:line="240" w:lineRule="auto"/>
              <w:ind w:left="-57" w:right="-57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bottom"/>
          </w:tcPr>
          <w:p w:rsidR="00225C8A" w:rsidRPr="009D003D" w:rsidRDefault="00225C8A" w:rsidP="00EA3812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 w:line="240" w:lineRule="auto"/>
              <w:ind w:left="-57" w:right="-57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D003D">
              <w:rPr>
                <w:rFonts w:ascii="Arial" w:hAnsi="Arial" w:cs="Arial"/>
                <w:b w:val="0"/>
                <w:sz w:val="18"/>
                <w:szCs w:val="18"/>
              </w:rPr>
              <w:t>от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bottom"/>
          </w:tcPr>
          <w:p w:rsidR="00225C8A" w:rsidRPr="009D003D" w:rsidRDefault="00225C8A" w:rsidP="00EA3812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 w:line="240" w:lineRule="auto"/>
              <w:ind w:left="-57" w:right="-57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D003D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</w:tr>
      <w:tr w:rsidR="00A11919" w:rsidTr="009D003D"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:rsidR="00A11919" w:rsidRPr="009D003D" w:rsidRDefault="00A11919" w:rsidP="00A11919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9D003D">
              <w:rPr>
                <w:rFonts w:ascii="Arial" w:hAnsi="Arial" w:cs="Arial"/>
                <w:b w:val="0"/>
                <w:sz w:val="18"/>
                <w:szCs w:val="18"/>
              </w:rPr>
              <w:t>Код вида валютной операции (для нерезидентов)</w:t>
            </w:r>
          </w:p>
        </w:tc>
        <w:tc>
          <w:tcPr>
            <w:tcW w:w="56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1919" w:rsidRPr="009D003D" w:rsidRDefault="00A11919" w:rsidP="00A11919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9D003D">
              <w:rPr>
                <w:rFonts w:ascii="Arial" w:hAnsi="Arial" w:cs="Arial"/>
                <w:sz w:val="18"/>
                <w:szCs w:val="18"/>
              </w:rPr>
              <w:t>{VO                 }</w:t>
            </w:r>
          </w:p>
        </w:tc>
      </w:tr>
    </w:tbl>
    <w:p w:rsidR="00A11919" w:rsidRDefault="00A11919" w:rsidP="00816A54">
      <w:pPr>
        <w:pStyle w:val="50"/>
        <w:shd w:val="clear" w:color="auto" w:fill="auto"/>
        <w:spacing w:after="253" w:line="216" w:lineRule="exact"/>
        <w:rPr>
          <w:b/>
        </w:rPr>
      </w:pPr>
    </w:p>
    <w:tbl>
      <w:tblPr>
        <w:tblStyle w:val="ae"/>
        <w:tblW w:w="10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33"/>
      </w:tblGrid>
      <w:tr w:rsidR="00A11919" w:rsidRPr="00A11919" w:rsidTr="00A11919">
        <w:tc>
          <w:tcPr>
            <w:tcW w:w="3256" w:type="dxa"/>
          </w:tcPr>
          <w:p w:rsidR="00A11919" w:rsidRPr="00107B5A" w:rsidRDefault="00A11919" w:rsidP="00A11919">
            <w:pPr>
              <w:pStyle w:val="50"/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bidi="ru-RU"/>
              </w:rPr>
            </w:pPr>
            <w:r w:rsidRPr="00107B5A">
              <w:rPr>
                <w:rFonts w:ascii="Arial" w:hAnsi="Arial" w:cs="Arial"/>
                <w:b/>
                <w:bCs/>
                <w:sz w:val="18"/>
                <w:szCs w:val="18"/>
                <w:lang w:bidi="ru-RU"/>
              </w:rPr>
              <w:t>Дополнительные распоряжения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A11919" w:rsidRPr="00A11919" w:rsidRDefault="00A11919" w:rsidP="00A11919">
            <w:pPr>
              <w:pStyle w:val="50"/>
              <w:widowControl w:val="0"/>
              <w:spacing w:line="240" w:lineRule="auto"/>
              <w:jc w:val="left"/>
              <w:rPr>
                <w:b/>
                <w:bCs/>
                <w:lang w:bidi="ru-RU"/>
              </w:rPr>
            </w:pPr>
          </w:p>
        </w:tc>
      </w:tr>
    </w:tbl>
    <w:p w:rsidR="00A11919" w:rsidRDefault="00A11919" w:rsidP="00BE7EC1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</w:p>
    <w:p w:rsidR="00A11919" w:rsidRDefault="00A11919" w:rsidP="00BE7EC1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</w:p>
    <w:tbl>
      <w:tblPr>
        <w:tblStyle w:val="ae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284"/>
        <w:gridCol w:w="2410"/>
      </w:tblGrid>
      <w:tr w:rsidR="00484BA5" w:rsidTr="00484BA5">
        <w:tc>
          <w:tcPr>
            <w:tcW w:w="1559" w:type="dxa"/>
          </w:tcPr>
          <w:p w:rsidR="00484BA5" w:rsidRPr="00107B5A" w:rsidRDefault="00484BA5" w:rsidP="00484BA5">
            <w:pPr>
              <w:pStyle w:val="30"/>
              <w:widowControl w:val="0"/>
              <w:shd w:val="clear" w:color="auto" w:fill="auto"/>
              <w:tabs>
                <w:tab w:val="left" w:pos="1402"/>
                <w:tab w:val="left" w:leader="underscore" w:pos="3806"/>
                <w:tab w:val="left" w:leader="underscore" w:pos="5107"/>
              </w:tabs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7B5A">
              <w:rPr>
                <w:rFonts w:ascii="Arial" w:hAnsi="Arial" w:cs="Arial"/>
                <w:i/>
                <w:iCs/>
                <w:sz w:val="18"/>
                <w:szCs w:val="18"/>
              </w:rPr>
              <w:t>От Клиента: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4BA5" w:rsidRDefault="00484BA5" w:rsidP="00484BA5">
            <w:pPr>
              <w:pStyle w:val="30"/>
              <w:shd w:val="clear" w:color="auto" w:fill="auto"/>
              <w:tabs>
                <w:tab w:val="left" w:pos="1402"/>
                <w:tab w:val="left" w:leader="underscore" w:pos="3806"/>
                <w:tab w:val="left" w:leader="underscore" w:pos="5107"/>
              </w:tabs>
              <w:spacing w:line="240" w:lineRule="auto"/>
              <w:ind w:left="-57" w:right="-57"/>
              <w:jc w:val="both"/>
            </w:pPr>
          </w:p>
        </w:tc>
        <w:tc>
          <w:tcPr>
            <w:tcW w:w="284" w:type="dxa"/>
          </w:tcPr>
          <w:p w:rsidR="00484BA5" w:rsidRDefault="00484BA5" w:rsidP="00484BA5">
            <w:pPr>
              <w:pStyle w:val="30"/>
              <w:shd w:val="clear" w:color="auto" w:fill="auto"/>
              <w:tabs>
                <w:tab w:val="left" w:pos="1402"/>
                <w:tab w:val="left" w:leader="underscore" w:pos="3806"/>
                <w:tab w:val="left" w:leader="underscore" w:pos="5107"/>
              </w:tabs>
              <w:spacing w:line="240" w:lineRule="auto"/>
              <w:ind w:left="-57" w:right="-57"/>
              <w:jc w:val="both"/>
            </w:pPr>
            <w: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4BA5" w:rsidRDefault="00484BA5" w:rsidP="00484BA5">
            <w:pPr>
              <w:pStyle w:val="30"/>
              <w:shd w:val="clear" w:color="auto" w:fill="auto"/>
              <w:tabs>
                <w:tab w:val="left" w:pos="1402"/>
                <w:tab w:val="left" w:leader="underscore" w:pos="3806"/>
                <w:tab w:val="left" w:leader="underscore" w:pos="5107"/>
              </w:tabs>
              <w:spacing w:line="240" w:lineRule="auto"/>
              <w:ind w:left="-57" w:right="-57"/>
              <w:jc w:val="both"/>
            </w:pPr>
          </w:p>
        </w:tc>
      </w:tr>
      <w:tr w:rsidR="00484BA5" w:rsidRPr="009D003D" w:rsidTr="00484BA5">
        <w:tc>
          <w:tcPr>
            <w:tcW w:w="1559" w:type="dxa"/>
          </w:tcPr>
          <w:p w:rsidR="00484BA5" w:rsidRPr="009D003D" w:rsidRDefault="00484BA5" w:rsidP="00484BA5">
            <w:pPr>
              <w:pStyle w:val="30"/>
              <w:shd w:val="clear" w:color="auto" w:fill="auto"/>
              <w:tabs>
                <w:tab w:val="left" w:pos="1402"/>
                <w:tab w:val="left" w:leader="underscore" w:pos="3806"/>
                <w:tab w:val="left" w:leader="underscore" w:pos="5107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gridSpan w:val="3"/>
          </w:tcPr>
          <w:p w:rsidR="00484BA5" w:rsidRPr="009D003D" w:rsidRDefault="00484BA5" w:rsidP="00484BA5">
            <w:pPr>
              <w:pStyle w:val="20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9D003D">
              <w:rPr>
                <w:rFonts w:ascii="Arial" w:hAnsi="Arial" w:cs="Arial"/>
                <w:lang w:bidi="ru-RU"/>
              </w:rPr>
              <w:t xml:space="preserve">                          (подпись и расшифровка Ф.И.О.)</w:t>
            </w:r>
          </w:p>
        </w:tc>
      </w:tr>
    </w:tbl>
    <w:p w:rsidR="00A11919" w:rsidRPr="009D003D" w:rsidRDefault="00484BA5" w:rsidP="00BE7EC1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  <w:rPr>
          <w:rFonts w:ascii="Arial" w:hAnsi="Arial" w:cs="Arial"/>
        </w:rPr>
      </w:pPr>
      <w:r w:rsidRPr="009D003D">
        <w:rPr>
          <w:rFonts w:ascii="Arial" w:hAnsi="Arial" w:cs="Arial"/>
        </w:rPr>
        <w:br w:type="textWrapping" w:clear="all"/>
      </w:r>
    </w:p>
    <w:p w:rsidR="00BE7EC1" w:rsidRPr="009D003D" w:rsidRDefault="00BE7EC1" w:rsidP="00BE7EC1">
      <w:pPr>
        <w:pStyle w:val="90"/>
        <w:shd w:val="clear" w:color="auto" w:fill="auto"/>
        <w:spacing w:after="0" w:line="200" w:lineRule="exact"/>
        <w:ind w:left="4360"/>
        <w:rPr>
          <w:rFonts w:ascii="Arial" w:hAnsi="Arial" w:cs="Arial"/>
          <w:sz w:val="18"/>
          <w:szCs w:val="18"/>
        </w:rPr>
      </w:pPr>
      <w:r w:rsidRPr="009D003D">
        <w:rPr>
          <w:rFonts w:ascii="Arial" w:hAnsi="Arial" w:cs="Arial"/>
          <w:sz w:val="18"/>
          <w:szCs w:val="18"/>
        </w:rPr>
        <w:t>М.П.</w:t>
      </w:r>
    </w:p>
    <w:p w:rsidR="00BE7EC1" w:rsidRDefault="00BE7EC1" w:rsidP="00BE7EC1">
      <w:pPr>
        <w:pStyle w:val="90"/>
        <w:shd w:val="clear" w:color="auto" w:fill="auto"/>
        <w:spacing w:after="0" w:line="200" w:lineRule="exact"/>
        <w:ind w:left="4360"/>
      </w:pPr>
    </w:p>
    <w:p w:rsidR="00BE7EC1" w:rsidRDefault="00BE7EC1" w:rsidP="00BE7EC1">
      <w:pPr>
        <w:pStyle w:val="90"/>
        <w:shd w:val="clear" w:color="auto" w:fill="auto"/>
        <w:spacing w:after="0" w:line="200" w:lineRule="exact"/>
        <w:ind w:left="4360"/>
      </w:pPr>
    </w:p>
    <w:p w:rsidR="00BE7EC1" w:rsidRPr="009D003D" w:rsidRDefault="00BE7EC1" w:rsidP="00BE7EC1">
      <w:pPr>
        <w:pStyle w:val="90"/>
        <w:shd w:val="clear" w:color="auto" w:fill="auto"/>
        <w:spacing w:after="0" w:line="200" w:lineRule="exact"/>
        <w:rPr>
          <w:rFonts w:ascii="Arial" w:hAnsi="Arial" w:cs="Arial"/>
          <w:i/>
          <w:iCs/>
          <w:sz w:val="16"/>
          <w:szCs w:val="16"/>
        </w:rPr>
      </w:pPr>
      <w:r w:rsidRPr="009D003D">
        <w:rPr>
          <w:rFonts w:ascii="Arial" w:hAnsi="Arial" w:cs="Arial"/>
          <w:i/>
          <w:iCs/>
          <w:sz w:val="16"/>
          <w:szCs w:val="16"/>
        </w:rPr>
        <w:t>В случае отзыва денежных средств на счета третьих лиц Клиент обязан предоставить идентификационные данные получателя и документы</w:t>
      </w:r>
      <w:r w:rsidR="006440D9" w:rsidRPr="009D003D">
        <w:rPr>
          <w:rFonts w:ascii="Arial" w:hAnsi="Arial" w:cs="Arial"/>
          <w:i/>
          <w:iCs/>
          <w:sz w:val="16"/>
          <w:szCs w:val="16"/>
        </w:rPr>
        <w:t>, подтверждающие</w:t>
      </w:r>
      <w:r w:rsidR="00757905" w:rsidRPr="009D003D">
        <w:rPr>
          <w:rFonts w:ascii="Arial" w:hAnsi="Arial" w:cs="Arial"/>
          <w:i/>
          <w:iCs/>
          <w:sz w:val="16"/>
          <w:szCs w:val="16"/>
        </w:rPr>
        <w:t xml:space="preserve"> основание</w:t>
      </w:r>
      <w:r w:rsidRPr="009D003D">
        <w:rPr>
          <w:rFonts w:ascii="Arial" w:hAnsi="Arial" w:cs="Arial"/>
          <w:i/>
          <w:iCs/>
          <w:sz w:val="16"/>
          <w:szCs w:val="16"/>
        </w:rPr>
        <w:t xml:space="preserve"> платежа. Компания оставляет за собой право о</w:t>
      </w:r>
      <w:r w:rsidR="006440D9" w:rsidRPr="009D003D">
        <w:rPr>
          <w:rFonts w:ascii="Arial" w:hAnsi="Arial" w:cs="Arial"/>
          <w:i/>
          <w:iCs/>
          <w:sz w:val="16"/>
          <w:szCs w:val="16"/>
        </w:rPr>
        <w:t>т</w:t>
      </w:r>
      <w:r w:rsidRPr="009D003D">
        <w:rPr>
          <w:rFonts w:ascii="Arial" w:hAnsi="Arial" w:cs="Arial"/>
          <w:i/>
          <w:iCs/>
          <w:sz w:val="16"/>
          <w:szCs w:val="16"/>
        </w:rPr>
        <w:t xml:space="preserve">казать в списании денежных средств на </w:t>
      </w:r>
      <w:r w:rsidR="0002597E" w:rsidRPr="009D003D">
        <w:rPr>
          <w:rFonts w:ascii="Arial" w:hAnsi="Arial" w:cs="Arial"/>
          <w:i/>
          <w:iCs/>
          <w:sz w:val="16"/>
          <w:szCs w:val="16"/>
        </w:rPr>
        <w:t>счета третьих лиц</w:t>
      </w:r>
      <w:r w:rsidRPr="009D003D">
        <w:rPr>
          <w:rFonts w:ascii="Arial" w:hAnsi="Arial" w:cs="Arial"/>
          <w:i/>
          <w:iCs/>
          <w:sz w:val="16"/>
          <w:szCs w:val="16"/>
        </w:rPr>
        <w:t>.</w:t>
      </w:r>
    </w:p>
    <w:p w:rsidR="00BE7EC1" w:rsidRDefault="00BE7EC1" w:rsidP="00BE7EC1">
      <w:pPr>
        <w:pStyle w:val="90"/>
        <w:shd w:val="clear" w:color="auto" w:fill="auto"/>
        <w:spacing w:after="0" w:line="200" w:lineRule="exact"/>
        <w:rPr>
          <w:i/>
          <w:iCs/>
          <w:sz w:val="16"/>
          <w:szCs w:val="16"/>
        </w:rPr>
      </w:pPr>
    </w:p>
    <w:p w:rsidR="00BE7EC1" w:rsidRDefault="00BE7EC1" w:rsidP="00BE7EC1">
      <w:pPr>
        <w:pStyle w:val="90"/>
        <w:shd w:val="clear" w:color="auto" w:fill="auto"/>
        <w:spacing w:after="0" w:line="200" w:lineRule="exact"/>
        <w:rPr>
          <w:i/>
          <w:iCs/>
          <w:sz w:val="16"/>
          <w:szCs w:val="16"/>
        </w:rPr>
      </w:pPr>
    </w:p>
    <w:p w:rsidR="00BE7EC1" w:rsidRPr="009D003D" w:rsidRDefault="00BE7EC1" w:rsidP="00BE7EC1">
      <w:pPr>
        <w:pStyle w:val="30"/>
        <w:shd w:val="clear" w:color="auto" w:fill="auto"/>
        <w:spacing w:line="200" w:lineRule="exact"/>
        <w:ind w:right="80"/>
        <w:jc w:val="center"/>
        <w:rPr>
          <w:rFonts w:ascii="Arial" w:hAnsi="Arial" w:cs="Arial"/>
          <w:sz w:val="18"/>
          <w:szCs w:val="18"/>
        </w:rPr>
      </w:pPr>
      <w:r w:rsidRPr="009D003D">
        <w:rPr>
          <w:rFonts w:ascii="Arial" w:hAnsi="Arial" w:cs="Arial"/>
          <w:sz w:val="18"/>
          <w:szCs w:val="18"/>
        </w:rPr>
        <w:t>Отметки Компании</w:t>
      </w:r>
    </w:p>
    <w:p w:rsidR="009C3264" w:rsidRDefault="009C3264" w:rsidP="00BE7EC1">
      <w:pPr>
        <w:pStyle w:val="30"/>
        <w:shd w:val="clear" w:color="auto" w:fill="auto"/>
        <w:spacing w:line="200" w:lineRule="exact"/>
        <w:ind w:right="80"/>
        <w:jc w:val="center"/>
      </w:pPr>
    </w:p>
    <w:tbl>
      <w:tblPr>
        <w:tblStyle w:val="ae"/>
        <w:tblW w:w="10206" w:type="dxa"/>
        <w:tblInd w:w="-5" w:type="dxa"/>
        <w:tblLook w:val="04A0" w:firstRow="1" w:lastRow="0" w:firstColumn="1" w:lastColumn="0" w:noHBand="0" w:noVBand="1"/>
      </w:tblPr>
      <w:tblGrid>
        <w:gridCol w:w="3941"/>
        <w:gridCol w:w="3147"/>
        <w:gridCol w:w="3118"/>
      </w:tblGrid>
      <w:tr w:rsidR="009C3264" w:rsidRPr="009D003D" w:rsidTr="009D003D">
        <w:trPr>
          <w:trHeight w:val="283"/>
        </w:trPr>
        <w:tc>
          <w:tcPr>
            <w:tcW w:w="3941" w:type="dxa"/>
            <w:vAlign w:val="center"/>
          </w:tcPr>
          <w:p w:rsidR="009C3264" w:rsidRPr="009D003D" w:rsidRDefault="009C3264" w:rsidP="009D003D">
            <w:pPr>
              <w:tabs>
                <w:tab w:val="left" w:pos="38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vMerge w:val="restart"/>
            <w:vAlign w:val="center"/>
          </w:tcPr>
          <w:p w:rsidR="009C3264" w:rsidRPr="009D003D" w:rsidRDefault="009C3264" w:rsidP="009D003D">
            <w:pPr>
              <w:tabs>
                <w:tab w:val="left" w:pos="38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9C3264" w:rsidRPr="009D003D" w:rsidRDefault="009C3264" w:rsidP="009D003D">
            <w:pPr>
              <w:tabs>
                <w:tab w:val="left" w:pos="38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264" w:rsidRPr="009D003D" w:rsidTr="009D003D">
        <w:trPr>
          <w:trHeight w:val="283"/>
        </w:trPr>
        <w:tc>
          <w:tcPr>
            <w:tcW w:w="3941" w:type="dxa"/>
            <w:vAlign w:val="center"/>
          </w:tcPr>
          <w:p w:rsidR="009C3264" w:rsidRPr="009D003D" w:rsidRDefault="009C3264" w:rsidP="009D003D">
            <w:pPr>
              <w:tabs>
                <w:tab w:val="left" w:pos="38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vMerge/>
            <w:vAlign w:val="center"/>
          </w:tcPr>
          <w:p w:rsidR="009C3264" w:rsidRPr="009D003D" w:rsidRDefault="009C3264" w:rsidP="009D003D">
            <w:pPr>
              <w:tabs>
                <w:tab w:val="left" w:pos="38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:rsidR="009C3264" w:rsidRPr="009D003D" w:rsidRDefault="009C3264" w:rsidP="009D003D">
            <w:pPr>
              <w:tabs>
                <w:tab w:val="left" w:pos="38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264" w:rsidRPr="009D003D" w:rsidTr="009D003D">
        <w:trPr>
          <w:trHeight w:val="283"/>
        </w:trPr>
        <w:tc>
          <w:tcPr>
            <w:tcW w:w="3941" w:type="dxa"/>
            <w:vAlign w:val="center"/>
          </w:tcPr>
          <w:p w:rsidR="009C3264" w:rsidRPr="009D003D" w:rsidRDefault="009C3264" w:rsidP="009D003D">
            <w:pPr>
              <w:tabs>
                <w:tab w:val="left" w:pos="3887"/>
              </w:tabs>
              <w:rPr>
                <w:rFonts w:ascii="Arial" w:hAnsi="Arial" w:cs="Arial"/>
                <w:sz w:val="16"/>
                <w:szCs w:val="16"/>
              </w:rPr>
            </w:pPr>
            <w:r w:rsidRPr="009D003D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147" w:type="dxa"/>
            <w:vAlign w:val="center"/>
          </w:tcPr>
          <w:p w:rsidR="009C3264" w:rsidRPr="009D003D" w:rsidRDefault="009C3264" w:rsidP="009D003D">
            <w:pPr>
              <w:tabs>
                <w:tab w:val="left" w:pos="38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:rsidR="009C3264" w:rsidRPr="009D003D" w:rsidRDefault="009C3264" w:rsidP="009D003D">
            <w:pPr>
              <w:tabs>
                <w:tab w:val="left" w:pos="38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C3264" w:rsidRPr="009D003D" w:rsidRDefault="009C3264" w:rsidP="00BE7EC1">
      <w:pPr>
        <w:pStyle w:val="30"/>
        <w:shd w:val="clear" w:color="auto" w:fill="auto"/>
        <w:spacing w:line="200" w:lineRule="exact"/>
        <w:ind w:right="80"/>
        <w:jc w:val="center"/>
        <w:rPr>
          <w:rFonts w:ascii="Arial" w:hAnsi="Arial" w:cs="Arial"/>
        </w:rPr>
      </w:pPr>
    </w:p>
    <w:p w:rsidR="002E7FF2" w:rsidRDefault="00BA04B8" w:rsidP="00BE7EC1">
      <w:pPr>
        <w:spacing w:line="360" w:lineRule="exact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139700</wp:posOffset>
                </wp:positionV>
                <wp:extent cx="6214745" cy="115570"/>
                <wp:effectExtent l="4445" t="0" r="635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A98" w:rsidRDefault="002F1A98">
                            <w:pPr>
                              <w:pStyle w:val="a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.3pt;margin-top:11pt;width:489.35pt;height:9.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hIrgIAAKk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" filled="f" stroked="f">
                <v:textbox style="mso-fit-shape-to-text:t" inset="0,0,0,0">
                  <w:txbxContent>
                    <w:p w:rsidR="002F1A98" w:rsidRDefault="002F1A98">
                      <w:pPr>
                        <w:pStyle w:val="a7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7FF2" w:rsidRDefault="002E7FF2" w:rsidP="002E7FF2">
      <w:pPr>
        <w:rPr>
          <w:sz w:val="2"/>
          <w:szCs w:val="2"/>
        </w:rPr>
      </w:pPr>
    </w:p>
    <w:p w:rsidR="002E7FF2" w:rsidRPr="002E7FF2" w:rsidRDefault="002E7FF2" w:rsidP="002E7FF2">
      <w:pPr>
        <w:rPr>
          <w:sz w:val="2"/>
          <w:szCs w:val="2"/>
        </w:rPr>
      </w:pPr>
    </w:p>
    <w:sectPr w:rsidR="002E7FF2" w:rsidRPr="002E7FF2" w:rsidSect="00C43907">
      <w:pgSz w:w="11900" w:h="16840"/>
      <w:pgMar w:top="426" w:right="970" w:bottom="651" w:left="7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103" w:rsidRDefault="00733103">
      <w:r>
        <w:separator/>
      </w:r>
    </w:p>
  </w:endnote>
  <w:endnote w:type="continuationSeparator" w:id="0">
    <w:p w:rsidR="00733103" w:rsidRDefault="0073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103" w:rsidRDefault="00733103"/>
  </w:footnote>
  <w:footnote w:type="continuationSeparator" w:id="0">
    <w:p w:rsidR="00733103" w:rsidRDefault="007331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87A"/>
    <w:multiLevelType w:val="hybridMultilevel"/>
    <w:tmpl w:val="30DE2D06"/>
    <w:lvl w:ilvl="0" w:tplc="ACBAE440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907FD"/>
    <w:multiLevelType w:val="hybridMultilevel"/>
    <w:tmpl w:val="7B002EAA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764B"/>
    <w:multiLevelType w:val="hybridMultilevel"/>
    <w:tmpl w:val="2B0A7B42"/>
    <w:lvl w:ilvl="0" w:tplc="00A89B1C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98"/>
    <w:rsid w:val="00023660"/>
    <w:rsid w:val="0002597E"/>
    <w:rsid w:val="00044943"/>
    <w:rsid w:val="00092FA3"/>
    <w:rsid w:val="000B2B10"/>
    <w:rsid w:val="000E0B48"/>
    <w:rsid w:val="000E5FBC"/>
    <w:rsid w:val="00107B5A"/>
    <w:rsid w:val="00137633"/>
    <w:rsid w:val="001641C1"/>
    <w:rsid w:val="001E0214"/>
    <w:rsid w:val="00224778"/>
    <w:rsid w:val="00225C8A"/>
    <w:rsid w:val="002815A0"/>
    <w:rsid w:val="002E205A"/>
    <w:rsid w:val="002E7FF2"/>
    <w:rsid w:val="002F1A98"/>
    <w:rsid w:val="0036024D"/>
    <w:rsid w:val="00392372"/>
    <w:rsid w:val="00396478"/>
    <w:rsid w:val="00431F4E"/>
    <w:rsid w:val="00461DBA"/>
    <w:rsid w:val="0047541B"/>
    <w:rsid w:val="00484BA5"/>
    <w:rsid w:val="00486043"/>
    <w:rsid w:val="004B6C80"/>
    <w:rsid w:val="00532D35"/>
    <w:rsid w:val="00563F18"/>
    <w:rsid w:val="00576334"/>
    <w:rsid w:val="00583D1D"/>
    <w:rsid w:val="006440D9"/>
    <w:rsid w:val="00646E39"/>
    <w:rsid w:val="0066737E"/>
    <w:rsid w:val="00675B06"/>
    <w:rsid w:val="006E4C0C"/>
    <w:rsid w:val="006E5900"/>
    <w:rsid w:val="006F2FB5"/>
    <w:rsid w:val="007307CE"/>
    <w:rsid w:val="0073150D"/>
    <w:rsid w:val="00733103"/>
    <w:rsid w:val="00757905"/>
    <w:rsid w:val="00816A54"/>
    <w:rsid w:val="008240E4"/>
    <w:rsid w:val="008F7444"/>
    <w:rsid w:val="00953D4A"/>
    <w:rsid w:val="009945AE"/>
    <w:rsid w:val="009B3E4D"/>
    <w:rsid w:val="009C3264"/>
    <w:rsid w:val="009D003D"/>
    <w:rsid w:val="009D06F0"/>
    <w:rsid w:val="009E2605"/>
    <w:rsid w:val="00A10F45"/>
    <w:rsid w:val="00A11919"/>
    <w:rsid w:val="00A11EB7"/>
    <w:rsid w:val="00A136FC"/>
    <w:rsid w:val="00A3142F"/>
    <w:rsid w:val="00A3574E"/>
    <w:rsid w:val="00A417EE"/>
    <w:rsid w:val="00A97F1B"/>
    <w:rsid w:val="00AB6845"/>
    <w:rsid w:val="00AC2296"/>
    <w:rsid w:val="00AE75F1"/>
    <w:rsid w:val="00B10D10"/>
    <w:rsid w:val="00B46608"/>
    <w:rsid w:val="00BA04B8"/>
    <w:rsid w:val="00BA3422"/>
    <w:rsid w:val="00BC3C0F"/>
    <w:rsid w:val="00BE7EC1"/>
    <w:rsid w:val="00C40756"/>
    <w:rsid w:val="00C43907"/>
    <w:rsid w:val="00C713B7"/>
    <w:rsid w:val="00C90B19"/>
    <w:rsid w:val="00CB45F7"/>
    <w:rsid w:val="00D15BD9"/>
    <w:rsid w:val="00DE6078"/>
    <w:rsid w:val="00DF3CFE"/>
    <w:rsid w:val="00E10D08"/>
    <w:rsid w:val="00E42F72"/>
    <w:rsid w:val="00EA3812"/>
    <w:rsid w:val="00EB43B4"/>
    <w:rsid w:val="00EC3024"/>
    <w:rsid w:val="00F0691B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0D7040-3066-4179-A4CB-1D79B18D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single"/>
    </w:rPr>
  </w:style>
  <w:style w:type="character" w:customStyle="1" w:styleId="5Exact1">
    <w:name w:val="Основной текст (5) + Не курсив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5pt">
    <w:name w:val="Основной текст (2) + 4;5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2">
    <w:name w:val="Номер заголовка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 + 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2">
    <w:name w:val="Заголовок №4 (2) + Полужирный"/>
    <w:basedOn w:val="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2">
    <w:name w:val="Заголовок №3 (2) + Полужирный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20" w:line="230" w:lineRule="exac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Номер заголовка №4"/>
    <w:basedOn w:val="a"/>
    <w:link w:val="42"/>
    <w:pPr>
      <w:shd w:val="clear" w:color="auto" w:fill="FFFFFF"/>
      <w:spacing w:after="12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120"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6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20" w:line="0" w:lineRule="atLeast"/>
      <w:jc w:val="both"/>
    </w:pPr>
    <w:rPr>
      <w:rFonts w:ascii="Trebuchet MS" w:eastAsia="Trebuchet MS" w:hAnsi="Trebuchet MS" w:cs="Trebuchet MS"/>
      <w:b/>
      <w:bCs/>
      <w:i/>
      <w:iCs/>
      <w:sz w:val="16"/>
      <w:szCs w:val="1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780" w:after="60" w:line="0" w:lineRule="atLeas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7EC1"/>
    <w:rPr>
      <w:color w:val="000000"/>
    </w:rPr>
  </w:style>
  <w:style w:type="paragraph" w:styleId="aa">
    <w:name w:val="footer"/>
    <w:basedOn w:val="a"/>
    <w:link w:val="ab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7EC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A04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4B8"/>
    <w:rPr>
      <w:rFonts w:ascii="Segoe UI" w:hAnsi="Segoe UI" w:cs="Segoe UI"/>
      <w:color w:val="000000"/>
      <w:sz w:val="18"/>
      <w:szCs w:val="18"/>
    </w:rPr>
  </w:style>
  <w:style w:type="table" w:styleId="ae">
    <w:name w:val="Table Grid"/>
    <w:basedOn w:val="a1"/>
    <w:uiPriority w:val="59"/>
    <w:rsid w:val="00A10F4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C4390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7A88-1198-46CF-A202-6B3E601F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 Ltd.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Yakimuk, Ekaterina</dc:creator>
  <cp:keywords/>
  <cp:lastModifiedBy>Malyavina, Tatiana</cp:lastModifiedBy>
  <cp:revision>2</cp:revision>
  <cp:lastPrinted>2017-04-12T07:33:00Z</cp:lastPrinted>
  <dcterms:created xsi:type="dcterms:W3CDTF">2017-10-19T08:04:00Z</dcterms:created>
  <dcterms:modified xsi:type="dcterms:W3CDTF">2017-10-19T08:04:00Z</dcterms:modified>
</cp:coreProperties>
</file>